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9A" w:rsidRPr="0092689C" w:rsidRDefault="00AD6A9A" w:rsidP="00926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D39" w:rsidRPr="00AE1D39" w:rsidRDefault="00AE1D39" w:rsidP="00AA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B00" w:rsidRPr="00D40BF4" w:rsidRDefault="00434B00" w:rsidP="00AA22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BF4">
        <w:rPr>
          <w:rFonts w:ascii="Times New Roman" w:hAnsi="Times New Roman" w:cs="Times New Roman"/>
          <w:b/>
          <w:sz w:val="18"/>
          <w:szCs w:val="18"/>
        </w:rPr>
        <w:t>Договор на оказание платных медицинских услуг</w:t>
      </w:r>
    </w:p>
    <w:p w:rsidR="00AA220D" w:rsidRPr="00D40BF4" w:rsidRDefault="00AA220D" w:rsidP="00AA22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0BF4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D40BF4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D40BF4">
        <w:rPr>
          <w:rFonts w:ascii="Times New Roman" w:hAnsi="Times New Roman" w:cs="Times New Roman"/>
          <w:sz w:val="18"/>
          <w:szCs w:val="18"/>
        </w:rPr>
        <w:t>алашиха</w:t>
      </w:r>
      <w:proofErr w:type="spellEnd"/>
      <w:r w:rsidRPr="00D40BF4">
        <w:rPr>
          <w:rFonts w:ascii="Times New Roman" w:hAnsi="Times New Roman" w:cs="Times New Roman"/>
          <w:sz w:val="18"/>
          <w:szCs w:val="18"/>
        </w:rPr>
        <w:t xml:space="preserve">   </w:t>
      </w:r>
      <w:r w:rsidR="003F452F" w:rsidRPr="00D40BF4">
        <w:rPr>
          <w:rFonts w:ascii="Times New Roman" w:hAnsi="Times New Roman" w:cs="Times New Roman"/>
          <w:sz w:val="18"/>
          <w:szCs w:val="18"/>
        </w:rPr>
        <w:t xml:space="preserve">       </w:t>
      </w:r>
      <w:r w:rsidRPr="00D40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3F452F" w:rsidRPr="00D40BF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7760B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F452F" w:rsidRPr="00D40BF4">
        <w:rPr>
          <w:rFonts w:ascii="Times New Roman" w:hAnsi="Times New Roman" w:cs="Times New Roman"/>
          <w:sz w:val="18"/>
          <w:szCs w:val="18"/>
        </w:rPr>
        <w:t xml:space="preserve"> </w:t>
      </w:r>
      <w:r w:rsidR="00CA7D74" w:rsidRPr="00D40BF4">
        <w:rPr>
          <w:rFonts w:ascii="Times New Roman" w:hAnsi="Times New Roman" w:cs="Times New Roman"/>
          <w:sz w:val="18"/>
          <w:szCs w:val="18"/>
        </w:rPr>
        <w:t>«_____»_______________20</w:t>
      </w:r>
      <w:r w:rsidR="0017760B">
        <w:rPr>
          <w:rFonts w:ascii="Times New Roman" w:hAnsi="Times New Roman" w:cs="Times New Roman"/>
          <w:sz w:val="18"/>
          <w:szCs w:val="18"/>
        </w:rPr>
        <w:t>_</w:t>
      </w:r>
      <w:r w:rsidR="00CA7D74" w:rsidRPr="00D40BF4">
        <w:rPr>
          <w:rFonts w:ascii="Times New Roman" w:hAnsi="Times New Roman" w:cs="Times New Roman"/>
          <w:sz w:val="18"/>
          <w:szCs w:val="18"/>
        </w:rPr>
        <w:t>_</w:t>
      </w:r>
      <w:r w:rsidRPr="00D40BF4">
        <w:rPr>
          <w:rFonts w:ascii="Times New Roman" w:hAnsi="Times New Roman" w:cs="Times New Roman"/>
          <w:sz w:val="18"/>
          <w:szCs w:val="18"/>
        </w:rPr>
        <w:t>__г.</w:t>
      </w:r>
    </w:p>
    <w:p w:rsidR="003F7D33" w:rsidRPr="00D40BF4" w:rsidRDefault="003F7D33" w:rsidP="00AA22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D33" w:rsidRPr="00D40BF4" w:rsidRDefault="003F7D33" w:rsidP="003F7D33">
      <w:pPr>
        <w:pStyle w:val="a7"/>
        <w:ind w:firstLine="709"/>
        <w:jc w:val="both"/>
        <w:rPr>
          <w:rFonts w:ascii="Times New Roman" w:eastAsiaTheme="minorHAnsi" w:hAnsi="Times New Roman"/>
          <w:color w:val="000000" w:themeColor="text1"/>
          <w:sz w:val="18"/>
          <w:szCs w:val="18"/>
        </w:rPr>
      </w:pPr>
      <w:r w:rsidRPr="00D40BF4">
        <w:rPr>
          <w:rFonts w:ascii="Times New Roman" w:eastAsiaTheme="minorHAnsi" w:hAnsi="Times New Roman"/>
          <w:color w:val="000000" w:themeColor="text1"/>
          <w:sz w:val="18"/>
          <w:szCs w:val="18"/>
        </w:rPr>
        <w:t>Договор составлен в соответствии с Постановлением Правительства Российской Федерации от 11.05.2023г. № 736 и Законом об охране здоровья граждан № 323-ФЗ.</w:t>
      </w:r>
    </w:p>
    <w:p w:rsidR="00F1679B" w:rsidRPr="00D40BF4" w:rsidRDefault="003F7D33" w:rsidP="00F1679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До заключения договора Исполнитель уведомляет Потребителя о том, что в соответствии с Федеральным </w:t>
      </w:r>
      <w:hyperlink r:id="rId5" w:anchor="l0" w:tgtFrame="_blank" w:history="1">
        <w:r w:rsidRPr="00D40BF4">
          <w:rPr>
            <w:sz w:val="18"/>
            <w:szCs w:val="18"/>
          </w:rPr>
          <w:t>законом</w:t>
        </w:r>
      </w:hyperlink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 "Об основах охраны здоровья граждан в Российской Федерации", обязан соблюдать режим лечения и правила поведения пациента в медицинской организации.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</w:t>
      </w:r>
      <w:bookmarkStart w:id="0" w:name="_GoBack"/>
      <w:bookmarkEnd w:id="0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трицательно сказаться на </w:t>
      </w:r>
      <w:r w:rsidR="00F1679B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состоянии здоровья Потребителя.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До заключения</w:t>
      </w:r>
      <w:r w:rsidR="00F1679B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договора Потребитель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ознакомлен с прейскурантом клиники, положением о гарантийных сроках и сроках службы на услуги, порядком оказания платных медицинских услуг, расположенных на сайте клиники, информационном стенде в регистратуре клиники. </w:t>
      </w:r>
    </w:p>
    <w:p w:rsidR="003F7D33" w:rsidRPr="00D40BF4" w:rsidRDefault="003F7D33" w:rsidP="00F1679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Потребитель (Заказчик) проинформирован, чт</w:t>
      </w:r>
      <w:proofErr w:type="gramStart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 ООО</w:t>
      </w:r>
      <w:proofErr w:type="gramEnd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"</w:t>
      </w:r>
      <w:proofErr w:type="spellStart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Эликсир-Дента</w:t>
      </w:r>
      <w:proofErr w:type="spellEnd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" не участвует в программе государственных гарантий бесплатного оказания гражданам медицинской помощи</w:t>
      </w:r>
      <w:r w:rsidR="00BA1D52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3F7D33" w:rsidRPr="00D40BF4" w:rsidRDefault="003F7D33" w:rsidP="003F7D33">
      <w:pPr>
        <w:pStyle w:val="a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/>
          <w:color w:val="000000" w:themeColor="text1"/>
          <w:sz w:val="18"/>
          <w:szCs w:val="18"/>
        </w:rPr>
        <w:t xml:space="preserve">    ___________________           ________________________                  «____» _____________ 202__г   </w:t>
      </w:r>
    </w:p>
    <w:p w:rsidR="00F04F5A" w:rsidRPr="00D40BF4" w:rsidRDefault="003F7D33" w:rsidP="00D40BF4">
      <w:pPr>
        <w:pStyle w:val="a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/>
          <w:color w:val="000000" w:themeColor="text1"/>
          <w:sz w:val="18"/>
          <w:szCs w:val="18"/>
        </w:rPr>
        <w:t xml:space="preserve">           (подпись)                        (расшифровка подписи)       </w:t>
      </w:r>
    </w:p>
    <w:p w:rsidR="00BA1D52" w:rsidRPr="00D40BF4" w:rsidRDefault="00BA1D52" w:rsidP="00AA22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34B00" w:rsidRPr="00D40BF4" w:rsidRDefault="00AA220D" w:rsidP="00AA220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Общество с Ограниченной Ответственностью «</w:t>
      </w:r>
      <w:proofErr w:type="spellStart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Эликсир-Дента</w:t>
      </w:r>
      <w:proofErr w:type="spellEnd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5B17D7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F34A3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бессрочная выписка</w:t>
      </w:r>
      <w:r w:rsidR="007348E9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 Л</w:t>
      </w:r>
      <w:r w:rsidR="00AE0FB5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ицензии</w:t>
      </w:r>
      <w:r w:rsidR="00BF34A3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Л041-01162-50/00554835 от 11.03.2009 </w:t>
      </w:r>
      <w:r w:rsidR="00F70500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выданная Министерство</w:t>
      </w:r>
      <w:r w:rsidR="00F04F5A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="00F70500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здравоохранения Московской области</w:t>
      </w:r>
      <w:r w:rsidR="00F70500" w:rsidRPr="00D40BF4">
        <w:rPr>
          <w:color w:val="000000" w:themeColor="text1"/>
          <w:sz w:val="18"/>
          <w:szCs w:val="18"/>
        </w:rPr>
        <w:t xml:space="preserve"> </w:t>
      </w:r>
      <w:r w:rsidR="00F1679B" w:rsidRPr="00D40BF4">
        <w:rPr>
          <w:color w:val="000000" w:themeColor="text1"/>
          <w:sz w:val="18"/>
          <w:szCs w:val="18"/>
        </w:rPr>
        <w:t>(</w:t>
      </w:r>
      <w:r w:rsidR="007348E9" w:rsidRPr="00D40BF4">
        <w:rPr>
          <w:rFonts w:ascii="Times New Roman" w:hAnsi="Times New Roman" w:cs="Times New Roman"/>
          <w:sz w:val="18"/>
          <w:szCs w:val="18"/>
        </w:rPr>
        <w:t>Адрес: 143407, МО, г. Красногорск, бул. Строителей, д.1 Телефон: +7 (498) 602-03-01</w:t>
      </w:r>
      <w:r w:rsidR="00F1679B" w:rsidRPr="00D40BF4">
        <w:rPr>
          <w:rFonts w:ascii="Times New Roman" w:hAnsi="Times New Roman" w:cs="Times New Roman"/>
          <w:sz w:val="18"/>
          <w:szCs w:val="18"/>
        </w:rPr>
        <w:t>)</w:t>
      </w:r>
      <w:r w:rsidR="007348E9" w:rsidRPr="00D40BF4">
        <w:rPr>
          <w:rFonts w:ascii="Times New Roman" w:hAnsi="Times New Roman" w:cs="Times New Roman"/>
          <w:sz w:val="18"/>
          <w:szCs w:val="18"/>
        </w:rPr>
        <w:t xml:space="preserve">, </w:t>
      </w:r>
      <w:r w:rsidR="00765753" w:rsidRPr="00D40BF4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765753" w:rsidRPr="00D40BF4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="00765753" w:rsidRPr="00D40BF4">
        <w:rPr>
          <w:rFonts w:ascii="Times New Roman" w:hAnsi="Times New Roman" w:cs="Times New Roman"/>
          <w:sz w:val="18"/>
          <w:szCs w:val="18"/>
        </w:rPr>
        <w:t xml:space="preserve"> в лице </w:t>
      </w:r>
      <w:r w:rsidRPr="00D40BF4">
        <w:rPr>
          <w:rFonts w:ascii="Times New Roman" w:hAnsi="Times New Roman" w:cs="Times New Roman"/>
          <w:sz w:val="18"/>
          <w:szCs w:val="18"/>
        </w:rPr>
        <w:t>генерального</w:t>
      </w:r>
      <w:r w:rsidR="00765753" w:rsidRPr="00D40BF4">
        <w:rPr>
          <w:rFonts w:ascii="Times New Roman" w:hAnsi="Times New Roman" w:cs="Times New Roman"/>
          <w:sz w:val="18"/>
          <w:szCs w:val="18"/>
        </w:rPr>
        <w:t xml:space="preserve"> </w:t>
      </w:r>
      <w:r w:rsidRPr="00D40BF4">
        <w:rPr>
          <w:rFonts w:ascii="Times New Roman" w:hAnsi="Times New Roman" w:cs="Times New Roman"/>
          <w:sz w:val="18"/>
          <w:szCs w:val="18"/>
        </w:rPr>
        <w:t xml:space="preserve">директора </w:t>
      </w:r>
      <w:proofErr w:type="spellStart"/>
      <w:r w:rsidR="007348E9" w:rsidRPr="00D40BF4">
        <w:rPr>
          <w:rFonts w:ascii="Times New Roman" w:hAnsi="Times New Roman" w:cs="Times New Roman"/>
          <w:sz w:val="18"/>
          <w:szCs w:val="18"/>
        </w:rPr>
        <w:t>Русановского</w:t>
      </w:r>
      <w:proofErr w:type="spellEnd"/>
      <w:r w:rsidR="007348E9" w:rsidRPr="00D40BF4">
        <w:rPr>
          <w:rFonts w:ascii="Times New Roman" w:hAnsi="Times New Roman" w:cs="Times New Roman"/>
          <w:sz w:val="18"/>
          <w:szCs w:val="18"/>
        </w:rPr>
        <w:t xml:space="preserve"> Геннадия Наумовича действующего на основании Устава</w:t>
      </w:r>
      <w:r w:rsidR="00765753" w:rsidRPr="00D40BF4">
        <w:rPr>
          <w:rFonts w:ascii="Times New Roman" w:hAnsi="Times New Roman" w:cs="Times New Roman"/>
          <w:sz w:val="18"/>
          <w:szCs w:val="18"/>
        </w:rPr>
        <w:t xml:space="preserve"> </w:t>
      </w:r>
      <w:r w:rsidR="00E211C2" w:rsidRPr="00D40BF4">
        <w:rPr>
          <w:rFonts w:ascii="Times New Roman" w:hAnsi="Times New Roman" w:cs="Times New Roman"/>
          <w:sz w:val="18"/>
          <w:szCs w:val="18"/>
        </w:rPr>
        <w:t xml:space="preserve">с одной стороны и </w:t>
      </w:r>
      <w:r w:rsidR="00765753" w:rsidRPr="00D40B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0456" w:rsidRPr="00D40BF4" w:rsidRDefault="002157FE" w:rsidP="00AA220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18"/>
          <w:szCs w:val="18"/>
          <w:vertAlign w:val="subscript"/>
        </w:rPr>
      </w:pPr>
      <w:r w:rsidRPr="002157FE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2.8pt;width:558.75pt;height:0;z-index:251658240" o:connectortype="straight"/>
        </w:pict>
      </w:r>
    </w:p>
    <w:p w:rsidR="004F0456" w:rsidRPr="00D40BF4" w:rsidRDefault="004F0456" w:rsidP="004F0456">
      <w:pPr>
        <w:shd w:val="clear" w:color="auto" w:fill="FFFFFF"/>
        <w:spacing w:after="0" w:line="240" w:lineRule="auto"/>
        <w:ind w:left="3545" w:firstLine="703"/>
        <w:rPr>
          <w:rFonts w:ascii="Times New Roman" w:hAnsi="Times New Roman" w:cs="Times New Roman"/>
          <w:sz w:val="18"/>
          <w:szCs w:val="18"/>
          <w:vertAlign w:val="superscript"/>
        </w:rPr>
      </w:pPr>
      <w:r w:rsidRPr="00D40BF4">
        <w:rPr>
          <w:rFonts w:ascii="Times New Roman" w:hAnsi="Times New Roman" w:cs="Times New Roman"/>
          <w:sz w:val="18"/>
          <w:szCs w:val="18"/>
          <w:vertAlign w:val="superscript"/>
        </w:rPr>
        <w:t>(ФИО потребителя, либо законного представителя)</w:t>
      </w:r>
    </w:p>
    <w:p w:rsidR="00E211C2" w:rsidRPr="00D40BF4" w:rsidRDefault="00E211C2" w:rsidP="00E211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F4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D40BF4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D40BF4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40BF4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D40BF4">
        <w:rPr>
          <w:rFonts w:ascii="Times New Roman" w:hAnsi="Times New Roman" w:cs="Times New Roman"/>
          <w:b/>
          <w:sz w:val="18"/>
          <w:szCs w:val="18"/>
        </w:rPr>
        <w:t>«Потребитель»</w:t>
      </w:r>
      <w:r w:rsidRPr="00D40BF4">
        <w:rPr>
          <w:rFonts w:ascii="Times New Roman" w:hAnsi="Times New Roman" w:cs="Times New Roman"/>
          <w:sz w:val="18"/>
          <w:szCs w:val="18"/>
        </w:rPr>
        <w:t xml:space="preserve">, с другой стороны, совместно именуемые </w:t>
      </w:r>
      <w:r w:rsidRPr="00D40BF4">
        <w:rPr>
          <w:rFonts w:ascii="Times New Roman" w:hAnsi="Times New Roman" w:cs="Times New Roman"/>
          <w:b/>
          <w:sz w:val="18"/>
          <w:szCs w:val="18"/>
        </w:rPr>
        <w:t>«Стороны»</w:t>
      </w:r>
      <w:r w:rsidRPr="00D40BF4">
        <w:rPr>
          <w:rFonts w:ascii="Times New Roman" w:hAnsi="Times New Roman" w:cs="Times New Roman"/>
          <w:sz w:val="18"/>
          <w:szCs w:val="18"/>
        </w:rPr>
        <w:t xml:space="preserve">, заключили настоящий Договор о нижеследующем: </w:t>
      </w:r>
    </w:p>
    <w:p w:rsidR="007348E9" w:rsidRPr="00D40BF4" w:rsidRDefault="00F1679B" w:rsidP="007348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договора</w:t>
      </w:r>
    </w:p>
    <w:p w:rsidR="00537719" w:rsidRPr="00D40BF4" w:rsidRDefault="00AD1DF0" w:rsidP="00537719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Потреб</w:t>
      </w:r>
      <w:r w:rsidR="00DC1494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итель получает, а Исполнитель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обязуется оказать платные медицинские услуги</w:t>
      </w:r>
      <w:r w:rsidR="00AE0FB5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разрешённым Лицензией перечнем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C1494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по оказанию первичной, в том числе доврачебной, врачебной и специализированной, медико-санитарной помощи</w:t>
      </w:r>
      <w:r w:rsidR="00537719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представленным на сайте </w:t>
      </w:r>
      <w:hyperlink r:id="rId6" w:history="1">
        <w:r w:rsidR="00537719" w:rsidRPr="00D40BF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www</w:t>
        </w:r>
        <w:r w:rsidR="00537719" w:rsidRPr="00D40BF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</w:rPr>
          <w:t>.</w:t>
        </w:r>
        <w:proofErr w:type="spellStart"/>
        <w:r w:rsidR="00537719" w:rsidRPr="00D40BF4">
          <w:rPr>
            <w:rStyle w:val="a4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eliksirdenta</w:t>
        </w:r>
        <w:proofErr w:type="spellEnd"/>
      </w:hyperlink>
      <w:r w:rsidR="00537719" w:rsidRPr="00D40BF4">
        <w:rPr>
          <w:color w:val="000000" w:themeColor="text1"/>
          <w:sz w:val="18"/>
          <w:szCs w:val="18"/>
        </w:rPr>
        <w:t xml:space="preserve"> </w:t>
      </w:r>
      <w:r w:rsidR="00537719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и на инф</w:t>
      </w:r>
      <w:r w:rsidR="00F1679B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ормационных стендах</w:t>
      </w:r>
      <w:r w:rsidR="00537719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Исполнителя:</w:t>
      </w:r>
    </w:p>
    <w:p w:rsidR="00DC1494" w:rsidRPr="00D40BF4" w:rsidRDefault="00DC1494" w:rsidP="00537719">
      <w:pPr>
        <w:pStyle w:val="a3"/>
        <w:ind w:left="39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при оказании первичной доврачебной медико-санитарной помощи в амбулаторных условиях по: рентгенологии; сестринскому делу; </w:t>
      </w:r>
    </w:p>
    <w:p w:rsidR="00537719" w:rsidRPr="00D40BF4" w:rsidRDefault="00DC1494" w:rsidP="00537719">
      <w:pPr>
        <w:pStyle w:val="a3"/>
        <w:ind w:left="39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- при оказании первичной специализированной медико-санитарной помощи в амбулаторных условиях по: ортодонтии; стоматологии общей практики; стоматологии ортопедической; стоматологии терапевтической</w:t>
      </w:r>
      <w:r w:rsidR="00537719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46D2D" w:rsidRPr="00D40BF4" w:rsidRDefault="00E46D2D" w:rsidP="00537719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Медицинские услуги организуются и оказываются в соответствии Порядком оказания медицинской помощи взрослому населению при стоматологических заболеваниях № 786 от 31 июля 2020 г. с учетом стандартов утвержденных Министерством здравоохранения Российской Федерации в полном объеме стандарта медицинской помощи либо в виде осуществления отдельных консультаций, а также в объеме превышающим объем выполняемого стандарта. </w:t>
      </w:r>
    </w:p>
    <w:p w:rsidR="00F1679B" w:rsidRPr="00D40BF4" w:rsidRDefault="00F1679B" w:rsidP="00F167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sz w:val="18"/>
          <w:szCs w:val="18"/>
        </w:rPr>
        <w:t xml:space="preserve">    </w:t>
      </w:r>
      <w:r w:rsidR="00445F7A" w:rsidRPr="00D40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E37AE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2.</w:t>
      </w:r>
      <w:r w:rsidR="00E37AE6"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Стоимость, сроки и порядок оплаты</w:t>
      </w:r>
    </w:p>
    <w:p w:rsidR="00261A12" w:rsidRDefault="00F1679B" w:rsidP="00261A12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Срок  оказания платных медицинских услуг и их перечень зависит от объёма предстоящей работы и определяется индивидуально с каждым Потребителем на основе плана лечения.</w:t>
      </w:r>
      <w:r w:rsid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40BF4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Отсутствие заранее подготовленного плана лечения не является поводом для отказа в оплате фактически оказанных услуг.</w:t>
      </w:r>
    </w:p>
    <w:p w:rsidR="00261A12" w:rsidRDefault="00261A12" w:rsidP="00261A12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1A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Стоимость договора состоит из совокупной стоимости фактически оказанных Потребителю медицинских услуг, согласно действующему прейскуранту </w:t>
      </w:r>
      <w:proofErr w:type="spellStart"/>
      <w:r w:rsidRPr="00261A12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Исполнителяю</w:t>
      </w:r>
      <w:proofErr w:type="spellEnd"/>
      <w:r w:rsidRPr="00261A12">
        <w:rPr>
          <w:rFonts w:ascii="Times New Roman" w:hAnsi="Times New Roman" w:cs="Times New Roman"/>
          <w:color w:val="000000" w:themeColor="text1"/>
          <w:sz w:val="18"/>
          <w:szCs w:val="18"/>
        </w:rPr>
        <w:t>. Факт оказания услуги подтверждается записями в медицинской документации лечащим врачом.</w:t>
      </w:r>
    </w:p>
    <w:p w:rsidR="00F1679B" w:rsidRPr="00261A12" w:rsidRDefault="00942998" w:rsidP="00261A12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1A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производится либо </w:t>
      </w:r>
      <w:r w:rsidR="00261A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сразу </w:t>
      </w:r>
      <w:r w:rsidRPr="00261A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после фактического оказания платных медицинских услуг в размере 100%, либо на основе предварительной оплаты в </w:t>
      </w:r>
      <w:r w:rsidR="00D41345" w:rsidRPr="00261A12">
        <w:rPr>
          <w:rFonts w:ascii="Times New Roman" w:hAnsi="Times New Roman" w:cs="Times New Roman"/>
          <w:color w:val="000000" w:themeColor="text1"/>
          <w:sz w:val="18"/>
          <w:szCs w:val="18"/>
        </w:rPr>
        <w:t>размере согласованном Сторонами, кроме случаев, когда оплату за лечение производит юридическое лицо, на основании отдельного договора (страховая компания и пр.).</w:t>
      </w:r>
      <w:r w:rsidRPr="00261A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F1679B" w:rsidRPr="00D40BF4" w:rsidRDefault="00942998" w:rsidP="00F1679B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несвоевременной оплаты или отказа Потребителя продолжать лечение по собственному желанию</w:t>
      </w:r>
      <w:r w:rsidR="00261A12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лечение прекращается. Также в случае отказа Потребителя продолжать лечение сумма оплаты по решению Исполнителя может быть возвращена на основе письменного обращения Потребителя, за вычетом расходов ранее понесённых Исполнителем по оказанию платных медицинских услуг.        </w:t>
      </w:r>
    </w:p>
    <w:p w:rsidR="00D41345" w:rsidRPr="00D40BF4" w:rsidRDefault="00D7494C" w:rsidP="00D40BF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1A12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производится Потребителем</w:t>
      </w:r>
      <w:r w:rsidR="00D41345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наличный расчет </w:t>
      </w:r>
      <w:r w:rsidR="00D41345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рублях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через кассу и </w:t>
      </w:r>
      <w:r w:rsidR="00DB71E7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безналичный расчет</w:t>
      </w:r>
      <w:r w:rsidR="00D41345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помощью банковской карты.</w:t>
      </w:r>
      <w:r w:rsidR="00261A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Е</w:t>
      </w:r>
      <w:r w:rsidR="00DB71E7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сли лечение оплачивает юридическое лицо, оплата производится путем перечисления денежных средств на расчетный счет.</w:t>
      </w:r>
    </w:p>
    <w:p w:rsidR="00942998" w:rsidRPr="00D40BF4" w:rsidRDefault="00942998" w:rsidP="00D40B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BF4">
        <w:rPr>
          <w:rFonts w:ascii="Times New Roman" w:hAnsi="Times New Roman" w:cs="Times New Roman"/>
          <w:sz w:val="18"/>
          <w:szCs w:val="18"/>
        </w:rPr>
        <w:t>3.</w:t>
      </w:r>
      <w:r w:rsidRPr="00D40BF4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942998" w:rsidRPr="00D40BF4" w:rsidRDefault="00942998" w:rsidP="00D40B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40BF4">
        <w:rPr>
          <w:rFonts w:ascii="Times New Roman" w:hAnsi="Times New Roman" w:cs="Times New Roman"/>
          <w:b/>
          <w:sz w:val="18"/>
          <w:szCs w:val="18"/>
        </w:rPr>
        <w:t xml:space="preserve">3.1 Исполнитель обязан:                                                                                                                                     </w:t>
      </w:r>
    </w:p>
    <w:p w:rsidR="00942998" w:rsidRPr="00D40BF4" w:rsidRDefault="00FE6811" w:rsidP="00D40B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F4">
        <w:rPr>
          <w:rFonts w:ascii="Times New Roman" w:hAnsi="Times New Roman" w:cs="Times New Roman"/>
          <w:sz w:val="18"/>
          <w:szCs w:val="18"/>
        </w:rPr>
        <w:t xml:space="preserve">3.1.1. Оказать Потребителю квалифицированные, качественные медицинские услуги в соответствии с имеющими условиями и особенностями заболевания.                                 </w:t>
      </w:r>
    </w:p>
    <w:p w:rsidR="00437CA5" w:rsidRPr="00D40BF4" w:rsidRDefault="00FE6811" w:rsidP="003F45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F4">
        <w:rPr>
          <w:rFonts w:ascii="Times New Roman" w:hAnsi="Times New Roman" w:cs="Times New Roman"/>
          <w:sz w:val="18"/>
          <w:szCs w:val="18"/>
        </w:rPr>
        <w:t>3.1.2. Предоставлять Потребителю достоверную информацию об оказываемых платных медицинских услугах, устно либо письменно ознакомить с планом лечения, порядком оказания медицинской помощи, а также получить добровольное информированное согласие Потребителя на ока</w:t>
      </w:r>
      <w:r w:rsidR="00544A0D" w:rsidRPr="00D40BF4">
        <w:rPr>
          <w:rFonts w:ascii="Times New Roman" w:hAnsi="Times New Roman" w:cs="Times New Roman"/>
          <w:sz w:val="18"/>
          <w:szCs w:val="18"/>
        </w:rPr>
        <w:t xml:space="preserve">зание платных медицинских услуг и медицинское (стоматологическое) вмешательство.    </w:t>
      </w:r>
    </w:p>
    <w:p w:rsidR="00FE6811" w:rsidRPr="00D40BF4" w:rsidRDefault="00437CA5" w:rsidP="003F45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F4">
        <w:rPr>
          <w:rFonts w:ascii="Times New Roman" w:hAnsi="Times New Roman" w:cs="Times New Roman"/>
          <w:sz w:val="18"/>
          <w:szCs w:val="18"/>
        </w:rPr>
        <w:t>3.1.3. Исполнитель при оплате услуг должен выдать кассовый чек Потребителю.</w:t>
      </w:r>
      <w:r w:rsidR="00544A0D" w:rsidRPr="00D40BF4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544A0D" w:rsidRPr="00D40BF4" w:rsidRDefault="00544A0D" w:rsidP="003F45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F4">
        <w:rPr>
          <w:rFonts w:ascii="Times New Roman" w:hAnsi="Times New Roman" w:cs="Times New Roman"/>
          <w:sz w:val="18"/>
          <w:szCs w:val="18"/>
        </w:rPr>
        <w:t xml:space="preserve">3.1.4. Соблюдать правила медицинской этики во взаимоотношениях с Потребителем, а также врачебную тайну.                               </w:t>
      </w:r>
    </w:p>
    <w:p w:rsidR="00D145D6" w:rsidRPr="00D40BF4" w:rsidRDefault="00544A0D" w:rsidP="003F45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BF4">
        <w:rPr>
          <w:rFonts w:ascii="Times New Roman" w:hAnsi="Times New Roman" w:cs="Times New Roman"/>
          <w:sz w:val="18"/>
          <w:szCs w:val="18"/>
        </w:rPr>
        <w:t xml:space="preserve">3.2. </w:t>
      </w:r>
      <w:r w:rsidRPr="00D40BF4">
        <w:rPr>
          <w:rFonts w:ascii="Times New Roman" w:hAnsi="Times New Roman" w:cs="Times New Roman"/>
          <w:b/>
          <w:sz w:val="18"/>
          <w:szCs w:val="18"/>
        </w:rPr>
        <w:t xml:space="preserve">Исполнитель имеет право:        </w:t>
      </w:r>
    </w:p>
    <w:p w:rsidR="00544A0D" w:rsidRPr="00D40BF4" w:rsidRDefault="00D145D6" w:rsidP="003F452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3.2.1. Требовать от (Потребителя) предоставления сведений и документов, необходимых для оказания услуг по настоящему договору.</w:t>
      </w:r>
      <w:r w:rsidR="00544A0D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</w:t>
      </w:r>
    </w:p>
    <w:p w:rsidR="00544A0D" w:rsidRPr="00D40BF4" w:rsidRDefault="00544A0D" w:rsidP="003F452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3.2.1. В случае возникновения каких-либо осложнений в процессе оказания платных медицинских услуг и или выявления анатомических особенностей изменить план лечения с согласия Потребителя.                      </w:t>
      </w:r>
    </w:p>
    <w:p w:rsidR="002E0B0E" w:rsidRPr="00D40BF4" w:rsidRDefault="00544A0D" w:rsidP="003F452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3.2.2. Расторгнуть Договор в случае отказа от оплаты медицинских услуг, необходимость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оказания которых обусловлена изменением плана лечения, или в случае неявки Потребителя на приём к врачу в назначенное время</w:t>
      </w:r>
      <w:r w:rsidR="00D145D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(более 2-х раз) в одностороннем порядке.        </w:t>
      </w:r>
    </w:p>
    <w:p w:rsidR="002E0B0E" w:rsidRPr="00D40BF4" w:rsidRDefault="002E0B0E" w:rsidP="003F452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3.2.3. Передавать информацию третьим лицам, если оплата этого лечения осуществлялась ими (напр. страховые компании).</w:t>
      </w:r>
    </w:p>
    <w:p w:rsidR="002E0B0E" w:rsidRPr="00D40BF4" w:rsidRDefault="002E0B0E" w:rsidP="003F452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3.2.4. Производить </w:t>
      </w:r>
      <w:proofErr w:type="spellStart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фотопротоколирование</w:t>
      </w:r>
      <w:proofErr w:type="spellEnd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клинической ситуации, результатов лечения.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</w:p>
    <w:p w:rsidR="00544A0D" w:rsidRPr="00D40BF4" w:rsidRDefault="002E0B0E" w:rsidP="003F452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3.2.5. Отказать Потребителю в оказании услуг, если: не достигнуто полное взаимопонимания и доверие врача и пациента, если обнаружены противопоказания по состоянию здоровья, если у Исполнителя не достаточно возможностей для проведения тех или иных манипуляций.</w:t>
      </w:r>
    </w:p>
    <w:p w:rsidR="00154F50" w:rsidRDefault="00154F50" w:rsidP="003F452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B17D7" w:rsidRPr="00D40BF4" w:rsidRDefault="004B448C" w:rsidP="003F45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BF4">
        <w:rPr>
          <w:rFonts w:ascii="Times New Roman" w:hAnsi="Times New Roman" w:cs="Times New Roman"/>
          <w:b/>
          <w:sz w:val="18"/>
          <w:szCs w:val="18"/>
        </w:rPr>
        <w:t xml:space="preserve">3.3. Потребитель обязан:   </w:t>
      </w:r>
    </w:p>
    <w:p w:rsidR="005B17D7" w:rsidRPr="00D40BF4" w:rsidRDefault="005B17D7" w:rsidP="005B17D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3.3.1. Соблюдать режим лечения и правила поведения в медицинской организации.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</w:p>
    <w:p w:rsidR="004B448C" w:rsidRPr="00D40BF4" w:rsidRDefault="005B17D7" w:rsidP="005B17D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3.3.2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Информировать врача о перенесённых </w:t>
      </w:r>
      <w:r w:rsidR="0003738E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хронических 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заболеваниях, аллергических реакциях, противопоказаниях.                </w:t>
      </w:r>
    </w:p>
    <w:p w:rsidR="00D40BF4" w:rsidRDefault="005B17D7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3.3.3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. Своевременно оплачивать оказан</w:t>
      </w:r>
      <w:r w:rsidR="0003738E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ные платные медицинские услуги. </w:t>
      </w:r>
    </w:p>
    <w:p w:rsidR="004B448C" w:rsidRPr="00D40BF4" w:rsidRDefault="005B17D7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3.3.4</w:t>
      </w:r>
      <w:r w:rsidR="003606B3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. Выполнять назначения</w:t>
      </w:r>
      <w:r w:rsidR="00D145D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рекомендации лечащего 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врача.           </w:t>
      </w:r>
    </w:p>
    <w:p w:rsidR="0003738E" w:rsidRPr="00D40BF4" w:rsidRDefault="005B17D7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3.3.5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Приходить на приём в назначенное время.   </w:t>
      </w:r>
    </w:p>
    <w:p w:rsidR="004B448C" w:rsidRPr="00D40BF4" w:rsidRDefault="0003738E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3.3.6. Подписывать документы необходимые для лечения: договор, информированное согласие на медицинское вмешательство и др. приложения.</w:t>
      </w:r>
      <w:r w:rsidR="004B448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4B448C" w:rsidRPr="00D40BF4">
        <w:rPr>
          <w:rFonts w:ascii="Times New Roman" w:hAnsi="Times New Roman" w:cs="Times New Roman"/>
          <w:strike/>
          <w:sz w:val="18"/>
          <w:szCs w:val="18"/>
        </w:rPr>
        <w:t xml:space="preserve">      </w:t>
      </w:r>
    </w:p>
    <w:p w:rsidR="004B448C" w:rsidRPr="00D40BF4" w:rsidRDefault="004B448C" w:rsidP="003F45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F4">
        <w:rPr>
          <w:rFonts w:ascii="Times New Roman" w:hAnsi="Times New Roman" w:cs="Times New Roman"/>
          <w:b/>
          <w:sz w:val="18"/>
          <w:szCs w:val="18"/>
        </w:rPr>
        <w:t>3.4. Потребитель имеет право:</w:t>
      </w:r>
      <w:r w:rsidRPr="00D40BF4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92689C" w:rsidRPr="00D40BF4" w:rsidRDefault="004B448C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sz w:val="18"/>
          <w:szCs w:val="18"/>
        </w:rPr>
        <w:t xml:space="preserve">3.4.1.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получение </w:t>
      </w:r>
      <w:r w:rsidR="0092689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 надлежащего качества и получение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доступной </w:t>
      </w:r>
      <w:proofErr w:type="gramStart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информации по поводу</w:t>
      </w:r>
      <w:proofErr w:type="gramEnd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своего заболевания и оказываемых платных медицинских услугах, возможных осложнениях в процессе оказания платных медицинских услуг</w:t>
      </w:r>
      <w:r w:rsidR="00F01EE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после</w:t>
      </w:r>
      <w:r w:rsidR="00F01EE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              </w:t>
      </w:r>
    </w:p>
    <w:p w:rsidR="00E52EF1" w:rsidRPr="00D40BF4" w:rsidRDefault="00F01EE8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3.4.2. Знакомиться с документами, подтверждающими юридическое право Исполнителя на оказание платных медицинских услуг, и другой информацией, </w:t>
      </w:r>
      <w:r w:rsidR="00CD1EAF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сертификатами</w:t>
      </w:r>
      <w:r w:rsidR="005B17D7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92689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квалификацией врачей.</w:t>
      </w:r>
      <w:r w:rsidR="00CD1EAF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F01EE8" w:rsidRPr="00D40BF4" w:rsidRDefault="00E52EF1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3.4.3. </w:t>
      </w:r>
      <w:r w:rsidR="00CD1EAF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Потребитель</w:t>
      </w:r>
      <w:r w:rsidR="00E504F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вправе</w:t>
      </w:r>
      <w:r w:rsidR="0003738E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CD1EAF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основании письменного заявления</w:t>
      </w:r>
      <w:r w:rsidR="0003738E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CD1EAF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получить к</w:t>
      </w:r>
      <w:r w:rsidR="00A6108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опии документов</w:t>
      </w:r>
      <w:r w:rsidR="003304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выписки</w:t>
      </w:r>
      <w:r w:rsidR="00A6108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D1EAF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оказания услуг</w:t>
      </w:r>
      <w:r w:rsidR="00A6108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 </w:t>
      </w:r>
      <w:proofErr w:type="gramStart"/>
      <w:r w:rsidR="00A6108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обязательным</w:t>
      </w:r>
      <w:proofErr w:type="gramEnd"/>
      <w:r w:rsidR="00A6108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A6108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предьявлением</w:t>
      </w:r>
      <w:proofErr w:type="spellEnd"/>
      <w:r w:rsidR="00A6108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документа удостоверяющего личность</w:t>
      </w:r>
      <w:r w:rsidR="00E504F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3304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Оригиналы являются собственностью Исполнителя и хранятся у него.</w:t>
      </w:r>
    </w:p>
    <w:p w:rsidR="0051045C" w:rsidRPr="00D40BF4" w:rsidRDefault="0051045C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3.4.4. Потребитель имеет и другие права, предусмотренные действующим законодательством.</w:t>
      </w:r>
    </w:p>
    <w:p w:rsidR="00F01EE8" w:rsidRPr="00D40BF4" w:rsidRDefault="003F452F" w:rsidP="003F45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 </w:t>
      </w:r>
      <w:r w:rsidR="0051045C"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Гарантийные обязательства</w:t>
      </w:r>
    </w:p>
    <w:p w:rsidR="00F01EE8" w:rsidRPr="00D40BF4" w:rsidRDefault="00437CA5" w:rsidP="003F452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4.2</w:t>
      </w:r>
      <w:r w:rsidR="00F01EE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Гарантийный срок на все виды услуг – один год, если иное не определено в приложениях и дополнениях к настоящему Договору.                 </w:t>
      </w:r>
    </w:p>
    <w:p w:rsidR="00F01EE8" w:rsidRPr="00D40BF4" w:rsidRDefault="00437CA5" w:rsidP="003F452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4.3</w:t>
      </w:r>
      <w:r w:rsidR="00F01EE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. В случае ненадлежащего оказания медицинской услуги</w:t>
      </w:r>
      <w:r w:rsidR="000F1820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вине Исполнителя</w:t>
      </w:r>
      <w:r w:rsidR="0051045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F1820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Потребитель имеет право на безвозмездное устранение недостатков оказанных платных медицинских услуг.  </w:t>
      </w:r>
    </w:p>
    <w:p w:rsidR="000F1820" w:rsidRPr="00D40BF4" w:rsidRDefault="00437CA5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4.4</w:t>
      </w:r>
      <w:r w:rsidR="000F1820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. При несоблюдении врачебных рекомендаций – Исполнитель не несёт ответственности за осложнения после оказанных платных медицинских услуг и не несёт гарантийных обязательств.</w:t>
      </w:r>
    </w:p>
    <w:p w:rsidR="00D40BF4" w:rsidRPr="00D40BF4" w:rsidRDefault="00CF129C" w:rsidP="00D40BF4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4.5. Гарантия перестает действовать с момента переделки/вмешательства в</w:t>
      </w:r>
      <w:r w:rsidR="0092689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лечен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ие другом медицинском </w:t>
      </w:r>
      <w:proofErr w:type="gramStart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учреждении</w:t>
      </w:r>
      <w:proofErr w:type="gramEnd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0F1820" w:rsidRPr="00D40BF4" w:rsidRDefault="00F23C71" w:rsidP="00D40B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5. Срок действия, порядок расторжения и изменения договора</w:t>
      </w:r>
    </w:p>
    <w:p w:rsidR="00F23C71" w:rsidRPr="00D40BF4" w:rsidRDefault="00F23C71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5.1. Настоящий Договор действует с момента его подписания до момента полного исполнения обязательств по нему Сторонами.          </w:t>
      </w:r>
    </w:p>
    <w:p w:rsidR="00F23C71" w:rsidRPr="00D40BF4" w:rsidRDefault="00F23C71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 </w:t>
      </w:r>
      <w:proofErr w:type="gramStart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соглашению Сторон.    </w:t>
      </w:r>
    </w:p>
    <w:p w:rsidR="00F23C71" w:rsidRPr="00D40BF4" w:rsidRDefault="00F23C71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5.3. </w:t>
      </w:r>
      <w:proofErr w:type="gramStart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другим </w:t>
      </w:r>
      <w:r w:rsidR="0051045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обстоятельствам, предусмотренным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законодательством РФ.    </w:t>
      </w:r>
    </w:p>
    <w:p w:rsidR="00F23C71" w:rsidRPr="00D40BF4" w:rsidRDefault="00F23C71" w:rsidP="003F45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5.4. Все изменения и дополнения к настоящему Договору оформляются в письменной форме по соглашению Сторон.     </w:t>
      </w:r>
    </w:p>
    <w:p w:rsidR="00432596" w:rsidRPr="00D40BF4" w:rsidRDefault="00F23C71" w:rsidP="004325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6. </w:t>
      </w:r>
      <w:r w:rsidR="00432596"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Порядок разрешения споров</w:t>
      </w:r>
    </w:p>
    <w:p w:rsidR="00C27E24" w:rsidRPr="00D40BF4" w:rsidRDefault="00F23C71" w:rsidP="0092689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6.1. Споры и разногласия решаются путём переговоров Сторон</w:t>
      </w:r>
      <w:r w:rsidR="004325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432596" w:rsidRPr="00D40BF4" w:rsidRDefault="00C27E24" w:rsidP="0092689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6.2. </w:t>
      </w:r>
      <w:r w:rsidR="004325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Потребитель может направить обращение (жалобу) в письменном виде на сайте</w:t>
      </w:r>
      <w:r w:rsidR="0051045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4325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электронной почте: </w:t>
      </w:r>
      <w:hyperlink r:id="rId7" w:history="1">
        <w:r w:rsidR="00432596" w:rsidRPr="00D40BF4">
          <w:rPr>
            <w:color w:val="000000" w:themeColor="text1"/>
            <w:sz w:val="18"/>
            <w:szCs w:val="18"/>
          </w:rPr>
          <w:t>mail@eliksirdenta.ru</w:t>
        </w:r>
      </w:hyperlink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при личном посещении клиники.</w:t>
      </w:r>
      <w:r w:rsidR="004325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F23C71" w:rsidRPr="00D40BF4" w:rsidRDefault="00C27E24" w:rsidP="0092689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6.3</w:t>
      </w:r>
      <w:r w:rsidR="004325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03738E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При</w:t>
      </w:r>
      <w:r w:rsidR="004325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</w:t>
      </w:r>
      <w:r w:rsidR="00832C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325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достижении согласия  сторон в досудебном порядке</w:t>
      </w:r>
      <w:r w:rsidR="00832C9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4325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споры разрешаются </w:t>
      </w:r>
      <w:r w:rsidR="00F23C71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согласно законодательству РФ в суде г. Балашиха.        </w:t>
      </w:r>
    </w:p>
    <w:p w:rsidR="004B05B2" w:rsidRPr="00D40BF4" w:rsidRDefault="0092689C" w:rsidP="0092689C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="008F2633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</w:t>
      </w:r>
      <w:r w:rsidR="004B3ECF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4B3ECF"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F60E99"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Получение информации по каналам связи</w:t>
      </w:r>
    </w:p>
    <w:p w:rsidR="00330496" w:rsidRPr="00D40BF4" w:rsidRDefault="004B3ECF" w:rsidP="0092689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8F2633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.1. </w:t>
      </w:r>
      <w:r w:rsidR="00C4205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027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оказания медицинской помощи Потребитель предоставляет прав</w:t>
      </w:r>
      <w:proofErr w:type="gramStart"/>
      <w:r w:rsidR="00B7027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 ООО</w:t>
      </w:r>
      <w:proofErr w:type="gramEnd"/>
      <w:r w:rsidR="00B7027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«Эликсир-Дента » осуществлять информирование на указанный в Договоре номер мобильного телефона</w:t>
      </w:r>
      <w:r w:rsidR="00F60E99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путем звонка или </w:t>
      </w:r>
      <w:proofErr w:type="spellStart"/>
      <w:r w:rsidR="00F60E99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СМС-информирования</w:t>
      </w:r>
      <w:proofErr w:type="spellEnd"/>
      <w:r w:rsidR="00B7027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 произведенной записи к врачу, об отмене или перенесении планируемого приема</w:t>
      </w:r>
      <w:r w:rsidR="004A1937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другой информации, относящейся к оказанию медицинских услуг</w:t>
      </w:r>
      <w:r w:rsidR="00B7027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161A14" w:rsidRPr="00D40BF4" w:rsidRDefault="004B3ECF" w:rsidP="0092689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B7027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.2. </w:t>
      </w:r>
      <w:r w:rsidR="00E81C73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027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Потребитель вправе отказаться от </w:t>
      </w:r>
      <w:r w:rsidR="00F60E99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получения информации</w:t>
      </w:r>
      <w:r w:rsidR="00396432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путем обращения в любую из клиник ООО «Эликсир-Дента» и написав заявление об отказе от </w:t>
      </w:r>
      <w:r w:rsidR="00E91F38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данной услуги</w:t>
      </w:r>
      <w:r w:rsidR="00396432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свободной форме. </w:t>
      </w:r>
    </w:p>
    <w:p w:rsidR="004B3ECF" w:rsidRPr="00D40BF4" w:rsidRDefault="004B3ECF" w:rsidP="0092689C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</w:t>
      </w:r>
      <w:r w:rsidR="0092689C"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8</w:t>
      </w:r>
      <w:r w:rsidRPr="00D40B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Согласие на обработку персональных данных</w:t>
      </w:r>
    </w:p>
    <w:p w:rsidR="004B3ECF" w:rsidRDefault="004B3ECF" w:rsidP="0092689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8.1.  Потребитель дает согласие на обработку своих персональных данных, указанных в данном Договоре, в документарной и электронной формах, и, их передачу медицинской организации - оператору </w:t>
      </w:r>
      <w:r w:rsidR="005E569B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обработки персональных данных.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Под обработкой понимаются действия по сбору, систематизации, накоплению, хранению, уточнению (обновлению, изменению), использованию,</w:t>
      </w:r>
      <w:r w:rsidR="00303A8B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извлечению, передаче, 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уничтожению персональных данных в эле</w:t>
      </w:r>
      <w:r w:rsidR="00303A8B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ктронной и документарной форме, в том числе осуществляемых с помощью третьих лиц привлекаемых к обработке персональных данных.</w:t>
      </w:r>
    </w:p>
    <w:p w:rsidR="004B3ECF" w:rsidRPr="00D40BF4" w:rsidRDefault="004B3ECF" w:rsidP="0092689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8.2. Под персона</w:t>
      </w:r>
      <w:r w:rsidR="00504B4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льными данными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понимается, но не исключительно: Ф.И.О, пол, год, число и месяц рождения, адрес, серия номер паспорта или другого документа удостоверяющего личность, номер мобильного/домашнего телефона, состояние здоровья,</w:t>
      </w:r>
      <w:r w:rsidR="00330496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электронная почта, ном</w:t>
      </w:r>
      <w:r w:rsidR="00E860BC"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ер полиса ДМС,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 также иная информация необходимая для оказания медицинской помощи. </w:t>
      </w:r>
    </w:p>
    <w:p w:rsidR="00161A14" w:rsidRDefault="004B3ECF" w:rsidP="0092689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="0017760B">
        <w:rPr>
          <w:rFonts w:ascii="Times New Roman" w:hAnsi="Times New Roman" w:cs="Times New Roman"/>
          <w:color w:val="000000" w:themeColor="text1"/>
          <w:sz w:val="18"/>
          <w:szCs w:val="18"/>
        </w:rPr>
        <w:t>.3. С</w:t>
      </w:r>
      <w:r w:rsidRPr="00D40BF4">
        <w:rPr>
          <w:rFonts w:ascii="Times New Roman" w:hAnsi="Times New Roman" w:cs="Times New Roman"/>
          <w:color w:val="000000" w:themeColor="text1"/>
          <w:sz w:val="18"/>
          <w:szCs w:val="18"/>
        </w:rPr>
        <w:t>огласие предоставляется с целью получения платных медицинских услуг и действует со дня подписания договора и до получения письменного отзыва согласия Исполнителем.</w:t>
      </w:r>
    </w:p>
    <w:p w:rsidR="00D40BF4" w:rsidRPr="00D40BF4" w:rsidRDefault="00D40BF4" w:rsidP="0092689C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33F1F" w:rsidRDefault="00180F87" w:rsidP="003F45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76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C6D0A" w:rsidRPr="0017760B">
        <w:rPr>
          <w:rFonts w:ascii="Times New Roman" w:hAnsi="Times New Roman" w:cs="Times New Roman"/>
          <w:sz w:val="20"/>
          <w:szCs w:val="20"/>
        </w:rPr>
        <w:t xml:space="preserve"> </w:t>
      </w:r>
      <w:r w:rsidR="00A74FAC" w:rsidRPr="0017760B">
        <w:rPr>
          <w:rFonts w:ascii="Times New Roman" w:hAnsi="Times New Roman" w:cs="Times New Roman"/>
          <w:b/>
          <w:sz w:val="20"/>
          <w:szCs w:val="20"/>
        </w:rPr>
        <w:t xml:space="preserve">Потребитель:                      </w:t>
      </w:r>
      <w:r w:rsidR="00FF201F" w:rsidRPr="0017760B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4C6D0A" w:rsidRPr="0017760B">
        <w:rPr>
          <w:rFonts w:ascii="Times New Roman" w:hAnsi="Times New Roman" w:cs="Times New Roman"/>
          <w:b/>
          <w:sz w:val="20"/>
          <w:szCs w:val="20"/>
        </w:rPr>
        <w:tab/>
      </w:r>
      <w:r w:rsidR="004C6D0A" w:rsidRPr="0017760B">
        <w:rPr>
          <w:rFonts w:ascii="Times New Roman" w:hAnsi="Times New Roman" w:cs="Times New Roman"/>
          <w:b/>
          <w:sz w:val="20"/>
          <w:szCs w:val="20"/>
        </w:rPr>
        <w:tab/>
      </w:r>
      <w:r w:rsidR="004C6D0A" w:rsidRPr="0017760B">
        <w:rPr>
          <w:rFonts w:ascii="Times New Roman" w:hAnsi="Times New Roman" w:cs="Times New Roman"/>
          <w:b/>
          <w:sz w:val="20"/>
          <w:szCs w:val="20"/>
        </w:rPr>
        <w:tab/>
      </w:r>
      <w:r w:rsidR="004C6D0A" w:rsidRPr="0017760B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A74FAC" w:rsidRPr="0017760B">
        <w:rPr>
          <w:rFonts w:ascii="Times New Roman" w:hAnsi="Times New Roman" w:cs="Times New Roman"/>
          <w:b/>
          <w:sz w:val="20"/>
          <w:szCs w:val="20"/>
        </w:rPr>
        <w:t xml:space="preserve">Исполнитель:               </w:t>
      </w:r>
    </w:p>
    <w:p w:rsidR="00254B9B" w:rsidRPr="0017760B" w:rsidRDefault="00A74FAC" w:rsidP="003F45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760B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FF201F" w:rsidRPr="001776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254B9B" w:rsidRPr="0017760B" w:rsidRDefault="002157FE" w:rsidP="001B15D4">
      <w:pPr>
        <w:rPr>
          <w:rFonts w:ascii="Times New Roman" w:hAnsi="Times New Roman" w:cs="Times New Roman"/>
          <w:b/>
          <w:sz w:val="20"/>
          <w:szCs w:val="20"/>
        </w:rPr>
      </w:pPr>
      <w:r w:rsidRPr="0017760B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3pt;margin-top:2.6pt;width:261.75pt;height:217.35pt;z-index:251660288;mso-width-relative:margin;mso-height-relative:margin" strokecolor="white [3212]">
            <v:textbox>
              <w:txbxContent>
                <w:p w:rsidR="00FF201F" w:rsidRPr="0017760B" w:rsidRDefault="00502A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  <w:r w:rsidR="004C6D0A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</w:t>
                  </w:r>
                  <w:r w:rsidR="00693635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502A4E" w:rsidRPr="0017760B" w:rsidRDefault="00502A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  <w:r w:rsidR="004C6D0A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</w:t>
                  </w:r>
                  <w:r w:rsidR="00693635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</w:p>
                <w:p w:rsidR="00EF0731" w:rsidRPr="0017760B" w:rsidRDefault="00EF07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</w:t>
                  </w:r>
                  <w:r w:rsidR="004C6D0A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  <w:r w:rsidR="00392D0B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4C6D0A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__________________________________________________________________________________________________________</w:t>
                  </w:r>
                  <w:r w:rsidR="00693635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EF0731" w:rsidRPr="0017760B" w:rsidRDefault="004C6D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EF0731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</w:t>
                  </w:r>
                  <w:r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="00693635"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</w:t>
                  </w:r>
                </w:p>
                <w:p w:rsidR="008373F2" w:rsidRPr="0017760B" w:rsidRDefault="008373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73F2" w:rsidRPr="0017760B" w:rsidRDefault="008373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Подпись____________________________________</w:t>
                  </w:r>
                </w:p>
              </w:txbxContent>
            </v:textbox>
          </v:shape>
        </w:pict>
      </w:r>
      <w:r w:rsidRPr="0017760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28" type="#_x0000_t202" style="position:absolute;margin-left:249.45pt;margin-top:2.6pt;width:295.5pt;height:238.35pt;z-index:251661312;mso-width-relative:margin;mso-height-relative:margin" strokecolor="white [3212]">
            <v:textbox>
              <w:txbxContent>
                <w:p w:rsidR="004C6D0A" w:rsidRPr="00733F1F" w:rsidRDefault="004C6D0A" w:rsidP="00733F1F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3F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ООО «Эликсир-Дента»</w:t>
                  </w:r>
                </w:p>
                <w:p w:rsidR="00403728" w:rsidRPr="00693635" w:rsidRDefault="00403728" w:rsidP="00733F1F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ИНН: 5001033199 КПП</w:t>
                  </w:r>
                  <w:proofErr w:type="gramStart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500101001</w:t>
                  </w:r>
                </w:p>
                <w:p w:rsidR="004C6D0A" w:rsidRPr="00693635" w:rsidRDefault="00403728" w:rsidP="00733F1F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ОГРН</w:t>
                  </w:r>
                  <w:proofErr w:type="gramStart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1035000706949</w:t>
                  </w: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ОКВЭД : 85.13</w:t>
                  </w: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ОКПО </w:t>
                  </w:r>
                  <w:r w:rsidR="004C6D0A"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53942216</w:t>
                  </w:r>
                </w:p>
                <w:p w:rsidR="004C6D0A" w:rsidRPr="00693635" w:rsidRDefault="004C6D0A" w:rsidP="00733F1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Бик</w:t>
                  </w:r>
                  <w:proofErr w:type="spellEnd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400715"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044525225</w:t>
                  </w: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F1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Банк</w:t>
                  </w:r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8F10CC" w:rsidRPr="008F1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403728"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 «Сбербанк России» г</w:t>
                  </w:r>
                  <w:proofErr w:type="gramStart"/>
                  <w:r w:rsidR="00403728"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="00403728"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осква</w:t>
                  </w:r>
                </w:p>
                <w:p w:rsidR="004C6D0A" w:rsidRPr="00693635" w:rsidRDefault="004C6D0A" w:rsidP="00733F1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  <w:r w:rsidR="00400715"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: 40702810540040102771 </w:t>
                  </w:r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К/с : </w:t>
                  </w:r>
                  <w:r w:rsidR="00400715"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30101810400000000225</w:t>
                  </w:r>
                </w:p>
                <w:p w:rsidR="004C6D0A" w:rsidRPr="00693635" w:rsidRDefault="004C6D0A" w:rsidP="00733F1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Адрес: Московская </w:t>
                  </w:r>
                  <w:proofErr w:type="spellStart"/>
                  <w:proofErr w:type="gramStart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6936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г. Балашиха, пр. Ленина, д. 53</w:t>
                  </w:r>
                </w:p>
                <w:p w:rsidR="00FF201F" w:rsidRPr="00693635" w:rsidRDefault="008373F2" w:rsidP="00733F1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Тел: +7-495-529-66-34 </w:t>
                  </w: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693635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693635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proofErr w:type="spellStart"/>
                    <w:r w:rsidRPr="00693635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eliksirdenta</w:t>
                    </w:r>
                    <w:proofErr w:type="spellEnd"/>
                    <w:r w:rsidRPr="00693635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693635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373F2" w:rsidRPr="00693635" w:rsidRDefault="008373F2" w:rsidP="00837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73F2" w:rsidRPr="00693635" w:rsidRDefault="008373F2" w:rsidP="00837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73F2" w:rsidRPr="00693635" w:rsidRDefault="008373F2" w:rsidP="008373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73F2" w:rsidRPr="00693635" w:rsidRDefault="008373F2" w:rsidP="008373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Ген. директор </w:t>
                  </w:r>
                </w:p>
                <w:p w:rsidR="008373F2" w:rsidRPr="00693635" w:rsidRDefault="008373F2" w:rsidP="008373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</w:t>
                  </w:r>
                  <w:proofErr w:type="spellStart"/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Эликсир-Дента</w:t>
                  </w:r>
                  <w:proofErr w:type="spellEnd"/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»_______________/</w:t>
                  </w:r>
                  <w:proofErr w:type="spellStart"/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Русановский</w:t>
                  </w:r>
                  <w:proofErr w:type="spellEnd"/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Г.Н./</w:t>
                  </w:r>
                </w:p>
                <w:p w:rsidR="008373F2" w:rsidRPr="00693635" w:rsidRDefault="008373F2" w:rsidP="008373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  <w:p w:rsidR="008373F2" w:rsidRPr="008373F2" w:rsidRDefault="008373F2" w:rsidP="008373F2">
                  <w:pPr>
                    <w:spacing w:after="0"/>
                    <w:jc w:val="center"/>
                  </w:pPr>
                </w:p>
                <w:p w:rsidR="008373F2" w:rsidRPr="008373F2" w:rsidRDefault="008373F2" w:rsidP="008373F2">
                  <w:pPr>
                    <w:spacing w:after="0"/>
                    <w:jc w:val="center"/>
                  </w:pPr>
                </w:p>
                <w:p w:rsidR="008373F2" w:rsidRPr="008373F2" w:rsidRDefault="008373F2" w:rsidP="008373F2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254B9B" w:rsidRPr="0017760B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9C5A99" w:rsidRPr="0017760B" w:rsidRDefault="009C5A99" w:rsidP="001B15D4">
      <w:pPr>
        <w:rPr>
          <w:rFonts w:ascii="Times New Roman" w:hAnsi="Times New Roman" w:cs="Times New Roman"/>
          <w:b/>
          <w:sz w:val="20"/>
          <w:szCs w:val="20"/>
        </w:rPr>
      </w:pPr>
    </w:p>
    <w:p w:rsidR="00254B9B" w:rsidRPr="0017760B" w:rsidRDefault="00254B9B" w:rsidP="001B15D4">
      <w:pPr>
        <w:rPr>
          <w:rFonts w:ascii="Times New Roman" w:hAnsi="Times New Roman" w:cs="Times New Roman"/>
          <w:b/>
          <w:sz w:val="20"/>
          <w:szCs w:val="20"/>
        </w:rPr>
      </w:pPr>
    </w:p>
    <w:p w:rsidR="00EF0731" w:rsidRPr="0017760B" w:rsidRDefault="00EF0731" w:rsidP="00161A14">
      <w:pPr>
        <w:rPr>
          <w:rFonts w:ascii="Times New Roman" w:hAnsi="Times New Roman" w:cs="Times New Roman"/>
          <w:b/>
          <w:sz w:val="20"/>
          <w:szCs w:val="20"/>
        </w:rPr>
      </w:pPr>
    </w:p>
    <w:p w:rsidR="00EF0731" w:rsidRPr="0017760B" w:rsidRDefault="00EF0731" w:rsidP="00161A14">
      <w:pPr>
        <w:rPr>
          <w:rFonts w:ascii="Times New Roman" w:hAnsi="Times New Roman" w:cs="Times New Roman"/>
          <w:b/>
          <w:sz w:val="20"/>
          <w:szCs w:val="20"/>
        </w:rPr>
      </w:pPr>
    </w:p>
    <w:sectPr w:rsidR="00EF0731" w:rsidRPr="0017760B" w:rsidSect="00154F50">
      <w:pgSz w:w="11906" w:h="16838"/>
      <w:pgMar w:top="0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C374C"/>
    <w:lvl w:ilvl="0">
      <w:numFmt w:val="bullet"/>
      <w:lvlText w:val="*"/>
      <w:lvlJc w:val="left"/>
    </w:lvl>
  </w:abstractNum>
  <w:abstractNum w:abstractNumId="1">
    <w:nsid w:val="27C27463"/>
    <w:multiLevelType w:val="multilevel"/>
    <w:tmpl w:val="83BE7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55211E77"/>
    <w:multiLevelType w:val="multilevel"/>
    <w:tmpl w:val="83BE7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>
    <w:nsid w:val="64625F7B"/>
    <w:multiLevelType w:val="multilevel"/>
    <w:tmpl w:val="9AAAE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  <w:i w:val="0"/>
        <w:color w:val="auto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838CD"/>
    <w:rsid w:val="0000125A"/>
    <w:rsid w:val="00017BA3"/>
    <w:rsid w:val="000217B0"/>
    <w:rsid w:val="0003738E"/>
    <w:rsid w:val="000C3744"/>
    <w:rsid w:val="000F1820"/>
    <w:rsid w:val="000F767C"/>
    <w:rsid w:val="00134770"/>
    <w:rsid w:val="001429BF"/>
    <w:rsid w:val="00154F50"/>
    <w:rsid w:val="00161A14"/>
    <w:rsid w:val="0017760B"/>
    <w:rsid w:val="00180F87"/>
    <w:rsid w:val="001B15D4"/>
    <w:rsid w:val="001D3E12"/>
    <w:rsid w:val="001F3CCC"/>
    <w:rsid w:val="00201189"/>
    <w:rsid w:val="002157FE"/>
    <w:rsid w:val="00254B9B"/>
    <w:rsid w:val="00257C37"/>
    <w:rsid w:val="00261A12"/>
    <w:rsid w:val="0026656D"/>
    <w:rsid w:val="00291C68"/>
    <w:rsid w:val="002A48BC"/>
    <w:rsid w:val="002E0B0E"/>
    <w:rsid w:val="002F4AA2"/>
    <w:rsid w:val="00303A8B"/>
    <w:rsid w:val="00330496"/>
    <w:rsid w:val="003606B3"/>
    <w:rsid w:val="0037543B"/>
    <w:rsid w:val="0038423B"/>
    <w:rsid w:val="00390C84"/>
    <w:rsid w:val="00392D0B"/>
    <w:rsid w:val="00396432"/>
    <w:rsid w:val="003E3B8A"/>
    <w:rsid w:val="003E3BA3"/>
    <w:rsid w:val="003F452F"/>
    <w:rsid w:val="003F7D33"/>
    <w:rsid w:val="00400715"/>
    <w:rsid w:val="00403728"/>
    <w:rsid w:val="00432596"/>
    <w:rsid w:val="00434B00"/>
    <w:rsid w:val="00437CA5"/>
    <w:rsid w:val="00445F7A"/>
    <w:rsid w:val="00446739"/>
    <w:rsid w:val="004559E1"/>
    <w:rsid w:val="0045723A"/>
    <w:rsid w:val="00481B8A"/>
    <w:rsid w:val="00486A82"/>
    <w:rsid w:val="004A1937"/>
    <w:rsid w:val="004B05B2"/>
    <w:rsid w:val="004B3ECF"/>
    <w:rsid w:val="004B448C"/>
    <w:rsid w:val="004B64C7"/>
    <w:rsid w:val="004C0BD4"/>
    <w:rsid w:val="004C21F7"/>
    <w:rsid w:val="004C6D0A"/>
    <w:rsid w:val="004F0456"/>
    <w:rsid w:val="00502A4E"/>
    <w:rsid w:val="00504543"/>
    <w:rsid w:val="00504B46"/>
    <w:rsid w:val="0051045C"/>
    <w:rsid w:val="00514125"/>
    <w:rsid w:val="00524BB4"/>
    <w:rsid w:val="00537719"/>
    <w:rsid w:val="00544A0D"/>
    <w:rsid w:val="005508E3"/>
    <w:rsid w:val="005838CD"/>
    <w:rsid w:val="00583E06"/>
    <w:rsid w:val="005B17D7"/>
    <w:rsid w:val="005B5134"/>
    <w:rsid w:val="005E569B"/>
    <w:rsid w:val="006074E6"/>
    <w:rsid w:val="00611EBB"/>
    <w:rsid w:val="00693635"/>
    <w:rsid w:val="006A1F0B"/>
    <w:rsid w:val="006A336B"/>
    <w:rsid w:val="006B4557"/>
    <w:rsid w:val="006D43EB"/>
    <w:rsid w:val="00706419"/>
    <w:rsid w:val="00710FF0"/>
    <w:rsid w:val="00733F1F"/>
    <w:rsid w:val="007348E9"/>
    <w:rsid w:val="00765753"/>
    <w:rsid w:val="00796878"/>
    <w:rsid w:val="00807972"/>
    <w:rsid w:val="00832C9A"/>
    <w:rsid w:val="008373F2"/>
    <w:rsid w:val="0084389B"/>
    <w:rsid w:val="00880763"/>
    <w:rsid w:val="00896591"/>
    <w:rsid w:val="008A6B4E"/>
    <w:rsid w:val="008B6F40"/>
    <w:rsid w:val="008F0A2A"/>
    <w:rsid w:val="008F10CC"/>
    <w:rsid w:val="008F2633"/>
    <w:rsid w:val="0090378D"/>
    <w:rsid w:val="0092689C"/>
    <w:rsid w:val="00942998"/>
    <w:rsid w:val="00973F77"/>
    <w:rsid w:val="009A331E"/>
    <w:rsid w:val="009B742D"/>
    <w:rsid w:val="009C2698"/>
    <w:rsid w:val="009C5A99"/>
    <w:rsid w:val="009F2635"/>
    <w:rsid w:val="009F3223"/>
    <w:rsid w:val="00A13961"/>
    <w:rsid w:val="00A30354"/>
    <w:rsid w:val="00A51354"/>
    <w:rsid w:val="00A61088"/>
    <w:rsid w:val="00A74EDC"/>
    <w:rsid w:val="00A74FAC"/>
    <w:rsid w:val="00A817C6"/>
    <w:rsid w:val="00A84C48"/>
    <w:rsid w:val="00A86D3E"/>
    <w:rsid w:val="00A872A2"/>
    <w:rsid w:val="00AA220D"/>
    <w:rsid w:val="00AA7A98"/>
    <w:rsid w:val="00AC1067"/>
    <w:rsid w:val="00AD1DF0"/>
    <w:rsid w:val="00AD6A9A"/>
    <w:rsid w:val="00AE0FB5"/>
    <w:rsid w:val="00AE1D39"/>
    <w:rsid w:val="00B178BC"/>
    <w:rsid w:val="00B6183B"/>
    <w:rsid w:val="00B70278"/>
    <w:rsid w:val="00B74D6B"/>
    <w:rsid w:val="00BA01D4"/>
    <w:rsid w:val="00BA1D52"/>
    <w:rsid w:val="00BC1312"/>
    <w:rsid w:val="00BC634C"/>
    <w:rsid w:val="00BD044C"/>
    <w:rsid w:val="00BE3CA7"/>
    <w:rsid w:val="00BF34A3"/>
    <w:rsid w:val="00C07BF9"/>
    <w:rsid w:val="00C1127E"/>
    <w:rsid w:val="00C27E24"/>
    <w:rsid w:val="00C27F67"/>
    <w:rsid w:val="00C42058"/>
    <w:rsid w:val="00C72D5D"/>
    <w:rsid w:val="00CA7D74"/>
    <w:rsid w:val="00CD1EAF"/>
    <w:rsid w:val="00CD2936"/>
    <w:rsid w:val="00CD48E2"/>
    <w:rsid w:val="00CD51F1"/>
    <w:rsid w:val="00CF129C"/>
    <w:rsid w:val="00CF67DB"/>
    <w:rsid w:val="00D145D6"/>
    <w:rsid w:val="00D40BF4"/>
    <w:rsid w:val="00D41345"/>
    <w:rsid w:val="00D7494C"/>
    <w:rsid w:val="00DB71E7"/>
    <w:rsid w:val="00DC1494"/>
    <w:rsid w:val="00DD3660"/>
    <w:rsid w:val="00DD66AB"/>
    <w:rsid w:val="00E03198"/>
    <w:rsid w:val="00E211C2"/>
    <w:rsid w:val="00E31F8B"/>
    <w:rsid w:val="00E32709"/>
    <w:rsid w:val="00E3520F"/>
    <w:rsid w:val="00E37AE6"/>
    <w:rsid w:val="00E41E00"/>
    <w:rsid w:val="00E46D2D"/>
    <w:rsid w:val="00E504FC"/>
    <w:rsid w:val="00E52EF1"/>
    <w:rsid w:val="00E77762"/>
    <w:rsid w:val="00E81C73"/>
    <w:rsid w:val="00E860BC"/>
    <w:rsid w:val="00E91F38"/>
    <w:rsid w:val="00EA217F"/>
    <w:rsid w:val="00ED723A"/>
    <w:rsid w:val="00EE2C67"/>
    <w:rsid w:val="00EF0731"/>
    <w:rsid w:val="00EF3E83"/>
    <w:rsid w:val="00F01EE8"/>
    <w:rsid w:val="00F04F5A"/>
    <w:rsid w:val="00F14FF0"/>
    <w:rsid w:val="00F1679B"/>
    <w:rsid w:val="00F23C71"/>
    <w:rsid w:val="00F419AC"/>
    <w:rsid w:val="00F60E99"/>
    <w:rsid w:val="00F66CFB"/>
    <w:rsid w:val="00F70500"/>
    <w:rsid w:val="00FB3CD7"/>
    <w:rsid w:val="00FC1035"/>
    <w:rsid w:val="00FE55D6"/>
    <w:rsid w:val="00FE6811"/>
    <w:rsid w:val="00FE6D66"/>
    <w:rsid w:val="00FE72C9"/>
    <w:rsid w:val="00FF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D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F7D3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5B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liksirden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eliksirde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ksirdenta" TargetMode="External"/><Relationship Id="rId5" Type="http://schemas.openxmlformats.org/officeDocument/2006/relationships/hyperlink" Target="https://normativ.kontur.ru/document?moduleId=1&amp;documentId=4442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Геннадий</cp:lastModifiedBy>
  <cp:revision>7</cp:revision>
  <cp:lastPrinted>2023-09-05T12:26:00Z</cp:lastPrinted>
  <dcterms:created xsi:type="dcterms:W3CDTF">2023-09-05T12:36:00Z</dcterms:created>
  <dcterms:modified xsi:type="dcterms:W3CDTF">2023-09-05T13:40:00Z</dcterms:modified>
</cp:coreProperties>
</file>